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A857E" w14:textId="77777777" w:rsidR="00AE243D" w:rsidRPr="00AE243D" w:rsidRDefault="00AE243D" w:rsidP="00AE243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3D">
        <w:rPr>
          <w:rFonts w:ascii="Times New Roman" w:hAnsi="Times New Roman" w:cs="Times New Roman"/>
          <w:sz w:val="28"/>
          <w:szCs w:val="28"/>
        </w:rPr>
        <w:t>ФГБОУ ВО Пензенский государственный университет в направлении развития отрасли беспилотных авиационных систем (БАС) проводит научно-исследовательскую и опытно-конструкторскую работу в области информационных технологий, электроники, связи и эксплуатации беспилотных летательных аппаратов (БПЛА)</w:t>
      </w:r>
      <w:r w:rsidRPr="00AE243D">
        <w:rPr>
          <w:rFonts w:ascii="Times New Roman" w:hAnsi="Times New Roman" w:cs="Times New Roman"/>
          <w:sz w:val="28"/>
          <w:szCs w:val="28"/>
        </w:rPr>
        <w:t>.</w:t>
      </w:r>
    </w:p>
    <w:p w14:paraId="2319BA98" w14:textId="6E064E27" w:rsidR="00AE243D" w:rsidRPr="00AE243D" w:rsidRDefault="00AE243D" w:rsidP="00AE243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AE243D">
        <w:rPr>
          <w:rFonts w:ascii="Times New Roman" w:hAnsi="Times New Roman" w:cs="Times New Roman"/>
          <w:color w:val="2C2D2E"/>
          <w:sz w:val="28"/>
          <w:szCs w:val="28"/>
        </w:rPr>
        <w:t xml:space="preserve">На бае </w:t>
      </w:r>
      <w:r>
        <w:rPr>
          <w:rFonts w:ascii="Times New Roman" w:hAnsi="Times New Roman" w:cs="Times New Roman"/>
          <w:color w:val="2C2D2E"/>
          <w:sz w:val="28"/>
          <w:szCs w:val="28"/>
        </w:rPr>
        <w:t>ПГУ</w:t>
      </w:r>
      <w:r w:rsidRPr="00AE243D">
        <w:rPr>
          <w:rFonts w:ascii="Times New Roman" w:hAnsi="Times New Roman" w:cs="Times New Roman"/>
          <w:sz w:val="28"/>
          <w:szCs w:val="28"/>
        </w:rPr>
        <w:t xml:space="preserve"> </w:t>
      </w:r>
      <w:r w:rsidRPr="00AE243D">
        <w:rPr>
          <w:rFonts w:ascii="Times New Roman" w:hAnsi="Times New Roman" w:cs="Times New Roman"/>
          <w:color w:val="2C2D2E"/>
          <w:sz w:val="28"/>
          <w:szCs w:val="28"/>
        </w:rPr>
        <w:t xml:space="preserve">14 марта 2024 года открыта </w:t>
      </w:r>
      <w:proofErr w:type="spellStart"/>
      <w:r w:rsidRPr="00AE243D">
        <w:rPr>
          <w:rFonts w:ascii="Times New Roman" w:hAnsi="Times New Roman" w:cs="Times New Roman"/>
          <w:color w:val="2C2D2E"/>
          <w:sz w:val="28"/>
          <w:szCs w:val="28"/>
        </w:rPr>
        <w:t>межкафедральная</w:t>
      </w:r>
      <w:proofErr w:type="spellEnd"/>
      <w:r w:rsidRPr="00AE243D">
        <w:rPr>
          <w:rFonts w:ascii="Times New Roman" w:hAnsi="Times New Roman" w:cs="Times New Roman"/>
          <w:color w:val="2C2D2E"/>
          <w:sz w:val="28"/>
          <w:szCs w:val="28"/>
        </w:rPr>
        <w:t xml:space="preserve"> лаборатория «Беспилотные летательные аппараты». </w:t>
      </w:r>
    </w:p>
    <w:p w14:paraId="6707A3C3" w14:textId="77777777" w:rsidR="00AE243D" w:rsidRPr="00AE243D" w:rsidRDefault="00AE243D" w:rsidP="00AE243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</w:rPr>
      </w:pPr>
    </w:p>
    <w:p w14:paraId="38D1E3F6" w14:textId="36F0A5C2" w:rsidR="00AE243D" w:rsidRPr="00AE243D" w:rsidRDefault="00AE243D" w:rsidP="00AE243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3D">
        <w:rPr>
          <w:rFonts w:ascii="Times New Roman" w:hAnsi="Times New Roman" w:cs="Times New Roman"/>
          <w:color w:val="2C2D2E"/>
          <w:sz w:val="28"/>
          <w:szCs w:val="28"/>
        </w:rPr>
        <w:t xml:space="preserve">За время ее работы 5 сотрудников университета прошли обучение по программе «Кадры для БАС». Реализована </w:t>
      </w:r>
      <w:r>
        <w:rPr>
          <w:rFonts w:ascii="Times New Roman" w:hAnsi="Times New Roman" w:cs="Times New Roman"/>
          <w:color w:val="2C2D2E"/>
          <w:sz w:val="28"/>
          <w:szCs w:val="28"/>
        </w:rPr>
        <w:t xml:space="preserve">университетская </w:t>
      </w:r>
      <w:r w:rsidRPr="00AE243D">
        <w:rPr>
          <w:rFonts w:ascii="Times New Roman" w:hAnsi="Times New Roman" w:cs="Times New Roman"/>
          <w:color w:val="2C2D2E"/>
          <w:sz w:val="28"/>
          <w:szCs w:val="28"/>
        </w:rPr>
        <w:t xml:space="preserve">образовательная программа профессиональной переподготовки «Основы разработки и эксплуатации радиоэлектронного оборудования БАС» (250 часов). </w:t>
      </w:r>
    </w:p>
    <w:p w14:paraId="79842491" w14:textId="67232B35" w:rsidR="00AE243D" w:rsidRDefault="00AE243D" w:rsidP="00AE243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</w:rPr>
      </w:pPr>
    </w:p>
    <w:p w14:paraId="7584E11E" w14:textId="63D63551" w:rsidR="00AE243D" w:rsidRPr="00AE243D" w:rsidRDefault="00AE243D" w:rsidP="00AE243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AE243D">
        <w:rPr>
          <w:rFonts w:ascii="Times New Roman" w:hAnsi="Times New Roman" w:cs="Times New Roman"/>
          <w:color w:val="2C2D2E"/>
          <w:sz w:val="28"/>
          <w:szCs w:val="28"/>
        </w:rPr>
        <w:t xml:space="preserve">За 2024-2025 гг. успешно выполнены </w:t>
      </w:r>
      <w:r w:rsidRPr="00AE243D">
        <w:rPr>
          <w:rFonts w:ascii="Times New Roman" w:hAnsi="Times New Roman" w:cs="Times New Roman"/>
          <w:color w:val="2C2D2E"/>
          <w:sz w:val="28"/>
          <w:szCs w:val="28"/>
        </w:rPr>
        <w:t>4</w:t>
      </w:r>
      <w:r w:rsidRPr="00AE243D">
        <w:rPr>
          <w:rFonts w:ascii="Times New Roman" w:hAnsi="Times New Roman" w:cs="Times New Roman"/>
          <w:color w:val="2C2D2E"/>
          <w:sz w:val="28"/>
          <w:szCs w:val="28"/>
        </w:rPr>
        <w:t xml:space="preserve"> НИОКР</w:t>
      </w:r>
      <w:r w:rsidRPr="00AE243D">
        <w:rPr>
          <w:rFonts w:ascii="Times New Roman" w:hAnsi="Times New Roman" w:cs="Times New Roman"/>
          <w:color w:val="2C2D2E"/>
          <w:sz w:val="28"/>
          <w:szCs w:val="28"/>
        </w:rPr>
        <w:t xml:space="preserve">: </w:t>
      </w:r>
    </w:p>
    <w:p w14:paraId="5331F006" w14:textId="66D88040" w:rsidR="00AE243D" w:rsidRPr="00AE243D" w:rsidRDefault="00AE243D" w:rsidP="00AE243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3D">
        <w:rPr>
          <w:rFonts w:ascii="Times New Roman" w:hAnsi="Times New Roman" w:cs="Times New Roman"/>
          <w:sz w:val="28"/>
          <w:szCs w:val="28"/>
        </w:rPr>
        <w:t>1. Разработка и изготовление опытных образцов системы автоматического сопровождения по азимуту гражданских бесплотных воздушных судов</w:t>
      </w:r>
    </w:p>
    <w:p w14:paraId="3DD1EEBF" w14:textId="1ABCF882" w:rsidR="00AE243D" w:rsidRPr="00AE243D" w:rsidRDefault="00AE243D" w:rsidP="00AE243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3D">
        <w:rPr>
          <w:rFonts w:ascii="Times New Roman" w:hAnsi="Times New Roman" w:cs="Times New Roman"/>
          <w:sz w:val="28"/>
          <w:szCs w:val="28"/>
        </w:rPr>
        <w:t xml:space="preserve">2. Разработка устройства предварительной обработки </w:t>
      </w:r>
      <w:proofErr w:type="gramStart"/>
      <w:r w:rsidRPr="00AE243D">
        <w:rPr>
          <w:rFonts w:ascii="Times New Roman" w:hAnsi="Times New Roman" w:cs="Times New Roman"/>
          <w:sz w:val="28"/>
          <w:szCs w:val="28"/>
        </w:rPr>
        <w:t>видео-данных</w:t>
      </w:r>
      <w:proofErr w:type="gramEnd"/>
      <w:r w:rsidRPr="00AE243D">
        <w:rPr>
          <w:rFonts w:ascii="Times New Roman" w:hAnsi="Times New Roman" w:cs="Times New Roman"/>
          <w:sz w:val="28"/>
          <w:szCs w:val="28"/>
        </w:rPr>
        <w:t xml:space="preserve"> гражданских БПЛА</w:t>
      </w:r>
    </w:p>
    <w:p w14:paraId="39C0E3B0" w14:textId="4A8FC61C" w:rsidR="00AE243D" w:rsidRPr="00AE243D" w:rsidRDefault="00AE243D" w:rsidP="00AE243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3D">
        <w:rPr>
          <w:rFonts w:ascii="Times New Roman" w:hAnsi="Times New Roman" w:cs="Times New Roman"/>
          <w:sz w:val="28"/>
          <w:szCs w:val="28"/>
        </w:rPr>
        <w:t>3. Разработка и изготовление опытного образца устройства автоматического сопровождения гражданских беспилотных воздушных судов</w:t>
      </w:r>
    </w:p>
    <w:p w14:paraId="37EBA9A9" w14:textId="08AFED20" w:rsidR="00AE243D" w:rsidRPr="00AE243D" w:rsidRDefault="00AE243D" w:rsidP="00AE243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3D">
        <w:rPr>
          <w:rFonts w:ascii="Times New Roman" w:hAnsi="Times New Roman" w:cs="Times New Roman"/>
          <w:sz w:val="28"/>
          <w:szCs w:val="28"/>
        </w:rPr>
        <w:t>4. Разработка и изготовление опытного образца устройства аналоговой обработки видеопотока данных для гражданских БПЛА</w:t>
      </w:r>
    </w:p>
    <w:p w14:paraId="4359C513" w14:textId="77777777" w:rsidR="00AE243D" w:rsidRPr="00AE243D" w:rsidRDefault="00AE243D" w:rsidP="00AE2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020269" w14:textId="097AA304" w:rsidR="00AE243D" w:rsidRPr="00AE243D" w:rsidRDefault="00AE243D" w:rsidP="00AE2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3D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Pr="00AE243D">
        <w:rPr>
          <w:rFonts w:ascii="Times New Roman" w:hAnsi="Times New Roman" w:cs="Times New Roman"/>
          <w:sz w:val="28"/>
          <w:szCs w:val="28"/>
        </w:rPr>
        <w:t xml:space="preserve">основными направлениям </w:t>
      </w:r>
      <w:r w:rsidRPr="00AE243D">
        <w:rPr>
          <w:rFonts w:ascii="Times New Roman" w:hAnsi="Times New Roman" w:cs="Times New Roman"/>
          <w:sz w:val="28"/>
          <w:szCs w:val="28"/>
        </w:rPr>
        <w:t>работы лаборатории</w:t>
      </w:r>
      <w:r w:rsidRPr="00AE243D">
        <w:rPr>
          <w:rFonts w:ascii="Times New Roman" w:hAnsi="Times New Roman" w:cs="Times New Roman"/>
          <w:sz w:val="28"/>
          <w:szCs w:val="28"/>
        </w:rPr>
        <w:t xml:space="preserve"> является разработка </w:t>
      </w:r>
      <w:r w:rsidRPr="00AE243D">
        <w:rPr>
          <w:rFonts w:ascii="Times New Roman" w:hAnsi="Times New Roman" w:cs="Times New Roman"/>
          <w:sz w:val="28"/>
          <w:szCs w:val="28"/>
        </w:rPr>
        <w:t xml:space="preserve">и реализация </w:t>
      </w:r>
      <w:r w:rsidRPr="00AE243D">
        <w:rPr>
          <w:rFonts w:ascii="Times New Roman" w:hAnsi="Times New Roman" w:cs="Times New Roman"/>
          <w:sz w:val="28"/>
          <w:szCs w:val="28"/>
        </w:rPr>
        <w:t xml:space="preserve">следующих </w:t>
      </w:r>
      <w:r>
        <w:rPr>
          <w:rFonts w:ascii="Times New Roman" w:hAnsi="Times New Roman" w:cs="Times New Roman"/>
          <w:sz w:val="28"/>
          <w:szCs w:val="28"/>
        </w:rPr>
        <w:t>направлений для исследования</w:t>
      </w:r>
      <w:r w:rsidRPr="00AE243D">
        <w:rPr>
          <w:rFonts w:ascii="Times New Roman" w:hAnsi="Times New Roman" w:cs="Times New Roman"/>
          <w:sz w:val="28"/>
          <w:szCs w:val="28"/>
        </w:rPr>
        <w:t>:</w:t>
      </w:r>
    </w:p>
    <w:p w14:paraId="25236378" w14:textId="77777777" w:rsidR="00AE243D" w:rsidRPr="00AE243D" w:rsidRDefault="00AE243D" w:rsidP="00AE243D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3D">
        <w:rPr>
          <w:rFonts w:ascii="Times New Roman" w:hAnsi="Times New Roman" w:cs="Times New Roman"/>
          <w:sz w:val="28"/>
          <w:szCs w:val="28"/>
        </w:rPr>
        <w:t>Полетный контроллер для БПЛА.</w:t>
      </w:r>
    </w:p>
    <w:p w14:paraId="59ABA698" w14:textId="77777777" w:rsidR="00AE243D" w:rsidRPr="00AE243D" w:rsidRDefault="00AE243D" w:rsidP="00AE243D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3D">
        <w:rPr>
          <w:rFonts w:ascii="Times New Roman" w:hAnsi="Times New Roman" w:cs="Times New Roman"/>
          <w:sz w:val="28"/>
          <w:szCs w:val="28"/>
        </w:rPr>
        <w:t>Устройство защиты информации, передаваемой с БАС по каналу передачи видео.</w:t>
      </w:r>
    </w:p>
    <w:p w14:paraId="2922F14F" w14:textId="77777777" w:rsidR="00AE243D" w:rsidRPr="00AE243D" w:rsidRDefault="00AE243D" w:rsidP="00AE243D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3D">
        <w:rPr>
          <w:rFonts w:ascii="Times New Roman" w:hAnsi="Times New Roman" w:cs="Times New Roman"/>
          <w:sz w:val="28"/>
          <w:szCs w:val="28"/>
        </w:rPr>
        <w:t>Комплект антенн бортового терминала радиолинии связи, контроля и управления полетом БАС прямой радиовидимости.</w:t>
      </w:r>
    </w:p>
    <w:p w14:paraId="3C90203E" w14:textId="77777777" w:rsidR="00AE243D" w:rsidRPr="00AE243D" w:rsidRDefault="00AE243D" w:rsidP="00AE243D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3D">
        <w:rPr>
          <w:rFonts w:ascii="Times New Roman" w:hAnsi="Times New Roman" w:cs="Times New Roman"/>
          <w:sz w:val="28"/>
          <w:szCs w:val="28"/>
        </w:rPr>
        <w:t>Антенна для наземной станции управления БАС.</w:t>
      </w:r>
    </w:p>
    <w:p w14:paraId="0031BB60" w14:textId="77777777" w:rsidR="00AE243D" w:rsidRPr="00AE243D" w:rsidRDefault="00AE243D" w:rsidP="00AE243D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3D">
        <w:rPr>
          <w:rFonts w:ascii="Times New Roman" w:hAnsi="Times New Roman" w:cs="Times New Roman"/>
          <w:sz w:val="28"/>
          <w:szCs w:val="28"/>
        </w:rPr>
        <w:t>Поисковые исследования по разработке бортового терминала радиолинии связи, контроля и управления полетом БАС прямой радиовидимости.</w:t>
      </w:r>
    </w:p>
    <w:p w14:paraId="0EEE04FB" w14:textId="77777777" w:rsidR="00AE243D" w:rsidRPr="00AE243D" w:rsidRDefault="00AE243D" w:rsidP="00AE243D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3D">
        <w:rPr>
          <w:rFonts w:ascii="Times New Roman" w:hAnsi="Times New Roman" w:cs="Times New Roman"/>
          <w:sz w:val="28"/>
          <w:szCs w:val="28"/>
        </w:rPr>
        <w:t>Поисковые исследования по созданию атмосферной оптической линии связи для БАС.</w:t>
      </w:r>
    </w:p>
    <w:p w14:paraId="5C41C004" w14:textId="77777777" w:rsidR="00AE243D" w:rsidRPr="00AE243D" w:rsidRDefault="00AE243D" w:rsidP="00AE243D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3D">
        <w:rPr>
          <w:rFonts w:ascii="Times New Roman" w:hAnsi="Times New Roman" w:cs="Times New Roman"/>
          <w:sz w:val="28"/>
          <w:szCs w:val="28"/>
        </w:rPr>
        <w:t>Разработка устройства радиоподавления сигналов радиоуправления БПЛА.</w:t>
      </w:r>
    </w:p>
    <w:p w14:paraId="456C2631" w14:textId="05F4ED66" w:rsidR="00AE243D" w:rsidRPr="00AE243D" w:rsidRDefault="00AE243D" w:rsidP="00AE243D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3D">
        <w:rPr>
          <w:rFonts w:ascii="Times New Roman" w:hAnsi="Times New Roman" w:cs="Times New Roman"/>
          <w:sz w:val="28"/>
          <w:szCs w:val="28"/>
        </w:rPr>
        <w:t>Поисковые исследования по созданию детектора сигналов радиоуправления БПЛА.</w:t>
      </w:r>
    </w:p>
    <w:sectPr w:rsidR="00AE243D" w:rsidRPr="00AE243D" w:rsidSect="007F4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47CFC"/>
    <w:multiLevelType w:val="hybridMultilevel"/>
    <w:tmpl w:val="C436F3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7D4359F8"/>
    <w:multiLevelType w:val="hybridMultilevel"/>
    <w:tmpl w:val="AFD046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59700108">
    <w:abstractNumId w:val="0"/>
  </w:num>
  <w:num w:numId="2" w16cid:durableId="1099641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A5E"/>
    <w:rsid w:val="00511668"/>
    <w:rsid w:val="007A651D"/>
    <w:rsid w:val="007F4ECA"/>
    <w:rsid w:val="008F2A5E"/>
    <w:rsid w:val="00AE243D"/>
    <w:rsid w:val="00F90A5E"/>
    <w:rsid w:val="00FB5C51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9B875"/>
  <w15:docId w15:val="{52BDAC82-416C-4CD8-8A82-654649E60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EC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2A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НИИ_ФиПИ1</dc:creator>
  <cp:lastModifiedBy>USER</cp:lastModifiedBy>
  <cp:revision>2</cp:revision>
  <dcterms:created xsi:type="dcterms:W3CDTF">2025-06-09T13:01:00Z</dcterms:created>
  <dcterms:modified xsi:type="dcterms:W3CDTF">2025-06-09T13:01:00Z</dcterms:modified>
</cp:coreProperties>
</file>